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C23E5E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C23E5E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E5E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C23E5E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C23E5E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C23E5E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Pr="00C23E5E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C23E5E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C23E5E">
        <w:rPr>
          <w:rFonts w:ascii="Times New Roman" w:hAnsi="Times New Roman" w:cs="Times New Roman"/>
          <w:sz w:val="28"/>
          <w:szCs w:val="28"/>
        </w:rPr>
        <w:t>:</w:t>
      </w:r>
    </w:p>
    <w:p w:rsidR="00C93CE7" w:rsidRDefault="00C93CE7" w:rsidP="00C93CE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5E84">
        <w:rPr>
          <w:rFonts w:ascii="Times New Roman" w:hAnsi="Times New Roman" w:cs="Times New Roman"/>
          <w:b/>
          <w:bCs/>
          <w:sz w:val="28"/>
          <w:szCs w:val="28"/>
        </w:rPr>
        <w:t xml:space="preserve">Приобретение спутниковых </w:t>
      </w:r>
      <w:r w:rsidR="00152D16" w:rsidRPr="00D05E84">
        <w:rPr>
          <w:rFonts w:ascii="Times New Roman" w:hAnsi="Times New Roman" w:cs="Times New Roman"/>
          <w:b/>
          <w:bCs/>
          <w:sz w:val="28"/>
          <w:szCs w:val="28"/>
        </w:rPr>
        <w:t>телефонов</w:t>
      </w:r>
    </w:p>
    <w:p w:rsidR="001E21F9" w:rsidRDefault="001E21F9" w:rsidP="00C93CE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21F9" w:rsidRPr="00D05E84" w:rsidRDefault="001E21F9" w:rsidP="00C93CE7">
      <w:pPr>
        <w:pStyle w:val="a7"/>
        <w:spacing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05E84">
        <w:rPr>
          <w:rFonts w:ascii="Times New Roman" w:hAnsi="Times New Roman" w:cs="Times New Roman"/>
          <w:sz w:val="28"/>
          <w:szCs w:val="28"/>
        </w:rPr>
        <w:t xml:space="preserve">Идентификатор инвестиционного проекта: </w:t>
      </w:r>
      <w:r w:rsidRPr="00D05E84">
        <w:rPr>
          <w:rFonts w:ascii="Times New Roman" w:hAnsi="Times New Roman" w:cs="Times New Roman"/>
          <w:b/>
          <w:sz w:val="28"/>
          <w:szCs w:val="28"/>
        </w:rPr>
        <w:t>Н_6019_ВЭ</w:t>
      </w:r>
    </w:p>
    <w:p w:rsidR="00A64FC4" w:rsidRPr="00D05E84" w:rsidRDefault="00A64FC4" w:rsidP="00C23E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C91B92" w:rsidRPr="00C91B92">
        <w:rPr>
          <w:rFonts w:ascii="Times New Roman" w:hAnsi="Times New Roman" w:cs="Times New Roman"/>
          <w:b/>
          <w:sz w:val="28"/>
          <w:szCs w:val="28"/>
        </w:rPr>
        <w:t>0</w:t>
      </w:r>
      <w:r w:rsidR="00C23E5E" w:rsidRPr="00C91B92">
        <w:rPr>
          <w:rFonts w:ascii="Times New Roman" w:hAnsi="Times New Roman" w:cs="Times New Roman"/>
          <w:b/>
          <w:sz w:val="28"/>
          <w:szCs w:val="28"/>
        </w:rPr>
        <w:t>,</w:t>
      </w:r>
      <w:r w:rsidR="00704897">
        <w:rPr>
          <w:rFonts w:ascii="Times New Roman" w:hAnsi="Times New Roman" w:cs="Times New Roman"/>
          <w:b/>
          <w:sz w:val="28"/>
          <w:szCs w:val="28"/>
        </w:rPr>
        <w:t>2</w:t>
      </w:r>
      <w:r w:rsidR="001E21F9">
        <w:rPr>
          <w:rFonts w:ascii="Times New Roman" w:hAnsi="Times New Roman" w:cs="Times New Roman"/>
          <w:b/>
          <w:sz w:val="28"/>
          <w:szCs w:val="28"/>
        </w:rPr>
        <w:t>5</w:t>
      </w:r>
      <w:r w:rsidR="00C91B92">
        <w:rPr>
          <w:rFonts w:ascii="Times New Roman" w:hAnsi="Times New Roman" w:cs="Times New Roman"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млн. руб. </w:t>
      </w:r>
      <w:r w:rsidR="001E21F9">
        <w:rPr>
          <w:rFonts w:ascii="Times New Roman" w:hAnsi="Times New Roman" w:cs="Times New Roman"/>
          <w:sz w:val="28"/>
          <w:szCs w:val="28"/>
        </w:rPr>
        <w:t xml:space="preserve">(0,213 </w:t>
      </w:r>
      <w:r w:rsidR="005031CC">
        <w:rPr>
          <w:rFonts w:ascii="Times New Roman" w:hAnsi="Times New Roman" w:cs="Times New Roman"/>
          <w:sz w:val="28"/>
          <w:szCs w:val="28"/>
        </w:rPr>
        <w:t>+ НДС(</w:t>
      </w:r>
      <w:r w:rsidR="001E21F9">
        <w:rPr>
          <w:rFonts w:ascii="Times New Roman" w:hAnsi="Times New Roman" w:cs="Times New Roman"/>
          <w:sz w:val="28"/>
          <w:szCs w:val="28"/>
        </w:rPr>
        <w:t>18</w:t>
      </w:r>
      <w:r w:rsidR="005031CC">
        <w:rPr>
          <w:rFonts w:ascii="Times New Roman" w:hAnsi="Times New Roman" w:cs="Times New Roman"/>
          <w:sz w:val="28"/>
          <w:szCs w:val="28"/>
        </w:rPr>
        <w:t>%)</w:t>
      </w:r>
      <w:bookmarkStart w:id="0" w:name="_GoBack"/>
      <w:bookmarkEnd w:id="0"/>
      <w:r w:rsidR="001E21F9">
        <w:rPr>
          <w:rFonts w:ascii="Times New Roman" w:hAnsi="Times New Roman" w:cs="Times New Roman"/>
          <w:sz w:val="28"/>
          <w:szCs w:val="28"/>
        </w:rPr>
        <w:t xml:space="preserve"> = 0,25) </w:t>
      </w:r>
      <w:r w:rsidR="00683276">
        <w:rPr>
          <w:rFonts w:ascii="Times New Roman" w:hAnsi="Times New Roman" w:cs="Times New Roman"/>
          <w:b/>
          <w:sz w:val="28"/>
          <w:szCs w:val="28"/>
        </w:rPr>
        <w:t>с НДС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</w:t>
      </w:r>
      <w:r w:rsidR="001E21F9">
        <w:rPr>
          <w:rFonts w:ascii="Times New Roman" w:hAnsi="Times New Roman" w:cs="Times New Roman"/>
          <w:sz w:val="28"/>
          <w:szCs w:val="28"/>
        </w:rPr>
        <w:t xml:space="preserve">дложением компании – поставщика. 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E21F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1E21F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1E21F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F916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2F8" w:rsidRDefault="002642F8" w:rsidP="005A4877">
      <w:pPr>
        <w:spacing w:after="0" w:line="240" w:lineRule="auto"/>
      </w:pPr>
      <w:r>
        <w:separator/>
      </w:r>
    </w:p>
  </w:endnote>
  <w:endnote w:type="continuationSeparator" w:id="0">
    <w:p w:rsidR="002642F8" w:rsidRDefault="002642F8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2F8" w:rsidRDefault="002642F8" w:rsidP="005A4877">
      <w:pPr>
        <w:spacing w:after="0" w:line="240" w:lineRule="auto"/>
      </w:pPr>
      <w:r>
        <w:separator/>
      </w:r>
    </w:p>
  </w:footnote>
  <w:footnote w:type="continuationSeparator" w:id="0">
    <w:p w:rsidR="002642F8" w:rsidRDefault="002642F8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86DD6"/>
    <w:multiLevelType w:val="hybridMultilevel"/>
    <w:tmpl w:val="F96A1E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52D16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21F9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642F8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06EB6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31CC"/>
    <w:rsid w:val="00507EDE"/>
    <w:rsid w:val="00515A3C"/>
    <w:rsid w:val="00527A49"/>
    <w:rsid w:val="00527CBB"/>
    <w:rsid w:val="005361CE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1E16"/>
    <w:rsid w:val="00704897"/>
    <w:rsid w:val="0070569D"/>
    <w:rsid w:val="007170E9"/>
    <w:rsid w:val="00722960"/>
    <w:rsid w:val="00725D1C"/>
    <w:rsid w:val="00727943"/>
    <w:rsid w:val="00745D63"/>
    <w:rsid w:val="00755564"/>
    <w:rsid w:val="007563AD"/>
    <w:rsid w:val="00773796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B78F0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23E5E"/>
    <w:rsid w:val="00C42BA6"/>
    <w:rsid w:val="00C4568D"/>
    <w:rsid w:val="00C47546"/>
    <w:rsid w:val="00C56A1A"/>
    <w:rsid w:val="00C753B6"/>
    <w:rsid w:val="00C7761C"/>
    <w:rsid w:val="00C802B7"/>
    <w:rsid w:val="00C85556"/>
    <w:rsid w:val="00C91B92"/>
    <w:rsid w:val="00C93CE7"/>
    <w:rsid w:val="00CA2D87"/>
    <w:rsid w:val="00CA4CC5"/>
    <w:rsid w:val="00CA5592"/>
    <w:rsid w:val="00CB3B27"/>
    <w:rsid w:val="00CD0743"/>
    <w:rsid w:val="00CD5463"/>
    <w:rsid w:val="00CD60FE"/>
    <w:rsid w:val="00CE5755"/>
    <w:rsid w:val="00CF1298"/>
    <w:rsid w:val="00D05E84"/>
    <w:rsid w:val="00D160DA"/>
    <w:rsid w:val="00D202B8"/>
    <w:rsid w:val="00D22BFE"/>
    <w:rsid w:val="00D24D01"/>
    <w:rsid w:val="00D5258A"/>
    <w:rsid w:val="00D5455B"/>
    <w:rsid w:val="00D56023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37785770-FC65-49AE-98C0-953E793F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704897"/>
    <w:pPr>
      <w:ind w:left="720"/>
      <w:contextualSpacing/>
    </w:pPr>
  </w:style>
  <w:style w:type="paragraph" w:styleId="a8">
    <w:name w:val="Body Text Indent"/>
    <w:basedOn w:val="a"/>
    <w:link w:val="a9"/>
    <w:rsid w:val="00D05E8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D05E8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dyText">
    <w:name w:val="Body_Text"/>
    <w:rsid w:val="00D05E84"/>
    <w:pPr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10</cp:revision>
  <dcterms:created xsi:type="dcterms:W3CDTF">2017-02-10T08:32:00Z</dcterms:created>
  <dcterms:modified xsi:type="dcterms:W3CDTF">2017-02-25T15:09:00Z</dcterms:modified>
</cp:coreProperties>
</file>